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519D9" w14:textId="6F0179E7" w:rsidR="002F7E5B" w:rsidRDefault="005C22DE" w:rsidP="00D90060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 w:rsidRPr="002F7E5B">
        <w:rPr>
          <w:rFonts w:asciiTheme="minorHAnsi" w:hAnsiTheme="minorHAnsi" w:cs="Arial"/>
          <w:b/>
          <w:i/>
        </w:rPr>
        <w:t>Załącznik nr</w:t>
      </w:r>
      <w:r w:rsidR="00625B80">
        <w:rPr>
          <w:rFonts w:asciiTheme="minorHAnsi" w:hAnsiTheme="minorHAnsi" w:cs="Arial"/>
          <w:b/>
          <w:i/>
        </w:rPr>
        <w:t xml:space="preserve"> </w:t>
      </w:r>
      <w:r w:rsidR="00266B53">
        <w:rPr>
          <w:rFonts w:asciiTheme="minorHAnsi" w:hAnsiTheme="minorHAnsi" w:cs="Arial"/>
          <w:b/>
          <w:i/>
        </w:rPr>
        <w:t>5</w:t>
      </w:r>
    </w:p>
    <w:p w14:paraId="4C0A012E" w14:textId="26EF1AA1" w:rsidR="00A12DBE" w:rsidRPr="00A12DBE" w:rsidRDefault="00A12DBE" w:rsidP="00A12DB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Arial Narrow"/>
          <w:i/>
          <w:sz w:val="18"/>
          <w:szCs w:val="18"/>
        </w:rPr>
      </w:pPr>
      <w:r w:rsidRPr="00A12DBE">
        <w:rPr>
          <w:rFonts w:asciiTheme="minorHAnsi" w:hAnsiTheme="minorHAnsi" w:cs="Arial Narrow"/>
          <w:bCs/>
          <w:i/>
          <w:sz w:val="18"/>
          <w:szCs w:val="18"/>
        </w:rPr>
        <w:t xml:space="preserve">Dotyczy </w:t>
      </w:r>
      <w:r w:rsidR="00CD1E89">
        <w:rPr>
          <w:rFonts w:asciiTheme="minorHAnsi" w:hAnsiTheme="minorHAnsi" w:cs="Arial Narrow"/>
          <w:bCs/>
          <w:i/>
          <w:sz w:val="18"/>
          <w:szCs w:val="18"/>
        </w:rPr>
        <w:t xml:space="preserve">zapytania ofertowego </w:t>
      </w:r>
      <w:r w:rsidRPr="00A12DBE">
        <w:rPr>
          <w:rFonts w:asciiTheme="minorHAnsi" w:hAnsiTheme="minorHAnsi" w:cs="Arial Narrow"/>
          <w:bCs/>
          <w:i/>
          <w:sz w:val="18"/>
          <w:szCs w:val="18"/>
        </w:rPr>
        <w:t xml:space="preserve"> w związku z </w:t>
      </w:r>
      <w:r w:rsidRPr="00A12DBE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5EB6F419" w14:textId="4D20563F" w:rsidR="00E23E00" w:rsidRPr="00E23E00" w:rsidRDefault="00E23E00" w:rsidP="00E23E00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ahoma"/>
          <w:b/>
          <w:sz w:val="18"/>
          <w:szCs w:val="18"/>
          <w:lang w:eastAsia="pl-PL"/>
        </w:rPr>
      </w:pPr>
      <w:r w:rsidRPr="00E23E00">
        <w:rPr>
          <w:rFonts w:asciiTheme="minorHAnsi" w:eastAsia="Times New Roman" w:hAnsiTheme="minorHAnsi" w:cs="Arial Narrow"/>
          <w:b/>
          <w:i/>
          <w:sz w:val="18"/>
          <w:szCs w:val="18"/>
          <w:lang w:eastAsia="pl-PL"/>
        </w:rPr>
        <w:t>„</w:t>
      </w:r>
      <w:r w:rsidR="000C30F8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Młodzi przyszłością Dolnego Śląska</w:t>
      </w:r>
      <w:r w:rsidR="00266B53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!</w:t>
      </w:r>
      <w:r w:rsidRPr="00E23E00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”</w:t>
      </w:r>
    </w:p>
    <w:p w14:paraId="3D6D0F90" w14:textId="69CC70FC" w:rsidR="002F7E5B" w:rsidRPr="00266B53" w:rsidRDefault="00E23E00" w:rsidP="00E23E00">
      <w:pPr>
        <w:autoSpaceDE w:val="0"/>
        <w:autoSpaceDN w:val="0"/>
        <w:adjustRightInd w:val="0"/>
        <w:rPr>
          <w:rFonts w:asciiTheme="minorHAnsi" w:hAnsiTheme="minorHAnsi" w:cs="Arial"/>
          <w:i/>
          <w:sz w:val="18"/>
          <w:szCs w:val="18"/>
        </w:rPr>
      </w:pPr>
      <w:r w:rsidRPr="00E23E00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 xml:space="preserve"> 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FEDS.07.0</w:t>
      </w:r>
      <w:r w:rsidR="00CA6BA5">
        <w:rPr>
          <w:rFonts w:asciiTheme="minorHAnsi" w:hAnsiTheme="minorHAnsi"/>
          <w:b/>
          <w:bCs/>
          <w:sz w:val="18"/>
          <w:szCs w:val="18"/>
        </w:rPr>
        <w:t>5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-IP.02-0</w:t>
      </w:r>
      <w:r w:rsidR="000C30F8">
        <w:rPr>
          <w:rFonts w:asciiTheme="minorHAnsi" w:hAnsiTheme="minorHAnsi"/>
          <w:b/>
          <w:bCs/>
          <w:sz w:val="18"/>
          <w:szCs w:val="18"/>
        </w:rPr>
        <w:t>151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/24</w:t>
      </w:r>
    </w:p>
    <w:p w14:paraId="549B1C76" w14:textId="77777777" w:rsidR="002F7E5B" w:rsidRPr="002F7E5B" w:rsidRDefault="002F7E5B" w:rsidP="002F7E5B">
      <w:pPr>
        <w:rPr>
          <w:rFonts w:asciiTheme="minorHAnsi" w:hAnsiTheme="minorHAnsi" w:cs="Arial Narrow"/>
        </w:rPr>
      </w:pPr>
    </w:p>
    <w:p w14:paraId="322D564D" w14:textId="02C2623F" w:rsidR="002F7E5B" w:rsidRPr="002F7E5B" w:rsidRDefault="002F7E5B" w:rsidP="002F7E5B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>…………………………………………</w:t>
      </w:r>
      <w:r>
        <w:rPr>
          <w:rFonts w:asciiTheme="minorHAnsi" w:hAnsiTheme="minorHAnsi" w:cs="Arial Narrow"/>
        </w:rPr>
        <w:t>…………….</w:t>
      </w:r>
      <w:r w:rsidRPr="002F7E5B">
        <w:rPr>
          <w:rFonts w:asciiTheme="minorHAnsi" w:hAnsiTheme="minorHAnsi" w:cs="Arial Narrow"/>
        </w:rPr>
        <w:t>……….</w:t>
      </w:r>
    </w:p>
    <w:p w14:paraId="2D580E7A" w14:textId="25FA1A16" w:rsidR="002F7E5B" w:rsidRDefault="002F7E5B" w:rsidP="00D90060">
      <w:pPr>
        <w:pStyle w:val="Tekstpodstawowy"/>
        <w:spacing w:before="0" w:beforeAutospacing="0" w:after="0" w:afterAutospacing="0"/>
        <w:rPr>
          <w:rFonts w:asciiTheme="minorHAnsi" w:hAnsiTheme="minorHAnsi" w:cs="Arial Narrow"/>
          <w:i/>
          <w:sz w:val="22"/>
          <w:szCs w:val="22"/>
        </w:rPr>
      </w:pPr>
      <w:r w:rsidRPr="002F7E5B">
        <w:rPr>
          <w:rFonts w:asciiTheme="minorHAnsi" w:hAnsiTheme="minorHAnsi" w:cs="Arial Narrow"/>
          <w:i/>
          <w:sz w:val="22"/>
          <w:szCs w:val="22"/>
        </w:rPr>
        <w:t xml:space="preserve">Dane </w:t>
      </w:r>
      <w:r w:rsidR="00E23E00">
        <w:rPr>
          <w:rFonts w:asciiTheme="minorHAnsi" w:hAnsiTheme="minorHAnsi" w:cs="Arial Narrow"/>
          <w:i/>
          <w:sz w:val="22"/>
          <w:szCs w:val="22"/>
        </w:rPr>
        <w:t>Oferenta</w:t>
      </w:r>
      <w:r w:rsidRPr="002F7E5B">
        <w:rPr>
          <w:rFonts w:asciiTheme="minorHAnsi" w:hAnsiTheme="minorHAnsi" w:cs="Arial Narrow"/>
          <w:i/>
          <w:sz w:val="22"/>
          <w:szCs w:val="22"/>
        </w:rPr>
        <w:t xml:space="preserve"> / Pieczęć  (o ile posiada)</w:t>
      </w:r>
    </w:p>
    <w:p w14:paraId="06C7815B" w14:textId="77777777" w:rsidR="00D90060" w:rsidRPr="00D90060" w:rsidRDefault="00D90060" w:rsidP="00D90060">
      <w:pPr>
        <w:pStyle w:val="Tekstpodstawowy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5E52D01F" w14:textId="77777777" w:rsidR="00625B80" w:rsidRDefault="00625B80" w:rsidP="00625B80">
      <w:pPr>
        <w:jc w:val="center"/>
        <w:rPr>
          <w:rFonts w:asciiTheme="minorHAnsi" w:hAnsiTheme="minorHAnsi"/>
          <w:spacing w:val="-3"/>
        </w:rPr>
      </w:pPr>
      <w:r w:rsidRPr="0021180C">
        <w:rPr>
          <w:rFonts w:asciiTheme="minorHAnsi" w:hAnsiTheme="minorHAnsi"/>
          <w:spacing w:val="-3"/>
        </w:rPr>
        <w:t>OŚWIADCZENIE</w:t>
      </w:r>
    </w:p>
    <w:p w14:paraId="2A072595" w14:textId="77777777" w:rsidR="00625B80" w:rsidRDefault="00625B80" w:rsidP="00625B80">
      <w:pPr>
        <w:jc w:val="center"/>
        <w:rPr>
          <w:rFonts w:asciiTheme="minorHAnsi" w:hAnsiTheme="minorHAnsi"/>
          <w:spacing w:val="-3"/>
        </w:rPr>
      </w:pPr>
    </w:p>
    <w:p w14:paraId="6F398351" w14:textId="77777777" w:rsidR="00625B80" w:rsidRPr="00147978" w:rsidRDefault="00625B80" w:rsidP="00625B80">
      <w:pPr>
        <w:rPr>
          <w:rFonts w:asciiTheme="minorHAnsi" w:hAnsiTheme="minorHAnsi"/>
          <w:spacing w:val="-3"/>
        </w:rPr>
      </w:pPr>
      <w:r w:rsidRPr="00147978">
        <w:rPr>
          <w:rFonts w:asciiTheme="minorHAnsi" w:hAnsiTheme="minorHAnsi"/>
          <w:spacing w:val="-3"/>
        </w:rPr>
        <w:t>Ja niżej podpisany/a, ………………………………………………………..</w:t>
      </w:r>
    </w:p>
    <w:p w14:paraId="0C6FB17E" w14:textId="77777777" w:rsidR="00625B80" w:rsidRDefault="00625B80" w:rsidP="00625B80">
      <w:pPr>
        <w:rPr>
          <w:rFonts w:asciiTheme="minorHAnsi" w:hAnsiTheme="minorHAnsi"/>
          <w:spacing w:val="-3"/>
        </w:rPr>
      </w:pPr>
      <w:r w:rsidRPr="00147978">
        <w:rPr>
          <w:rFonts w:asciiTheme="minorHAnsi" w:hAnsiTheme="minorHAnsi"/>
          <w:spacing w:val="-3"/>
        </w:rPr>
        <w:t>reprezentujący/a: ……………………………………………………………..</w:t>
      </w:r>
    </w:p>
    <w:p w14:paraId="33F8D404" w14:textId="77777777" w:rsidR="00625B80" w:rsidRPr="0021180C" w:rsidRDefault="00625B80" w:rsidP="00625B80">
      <w:pPr>
        <w:spacing w:after="0" w:line="360" w:lineRule="auto"/>
        <w:jc w:val="both"/>
        <w:rPr>
          <w:rFonts w:asciiTheme="minorHAnsi" w:hAnsiTheme="minorHAnsi"/>
          <w:spacing w:val="-3"/>
        </w:rPr>
      </w:pPr>
      <w:r w:rsidRPr="0021180C">
        <w:rPr>
          <w:rFonts w:asciiTheme="minorHAnsi" w:hAnsiTheme="minorHAnsi"/>
          <w:spacing w:val="-3"/>
        </w:rPr>
        <w:t>oświadczam o braku powiązań z osobami prawnymi, podmiotami lub organami z siedzibą w Federacji Rosyjskiej oraz niepodleganiu wykluczeniu z otrzymania wsparcia w wyniku nałożenia sankcji wobec podmiotów i osób, które</w:t>
      </w:r>
      <w:r>
        <w:rPr>
          <w:rFonts w:asciiTheme="minorHAnsi" w:hAnsiTheme="minorHAnsi"/>
          <w:spacing w:val="-3"/>
        </w:rPr>
        <w:t xml:space="preserve">                           </w:t>
      </w:r>
      <w:r w:rsidRPr="0021180C">
        <w:rPr>
          <w:rFonts w:asciiTheme="minorHAnsi" w:hAnsiTheme="minorHAnsi"/>
          <w:spacing w:val="-3"/>
        </w:rPr>
        <w:t xml:space="preserve"> w bezpośredni lub pośredni sposób wspierają działania wojenne Federacji Rosyjskiej lub są za nie odpowiedzialne.</w:t>
      </w:r>
    </w:p>
    <w:p w14:paraId="6BEA5B7E" w14:textId="77777777" w:rsidR="00625B80" w:rsidRDefault="00625B80" w:rsidP="00625B80">
      <w:pPr>
        <w:spacing w:after="0"/>
        <w:jc w:val="both"/>
        <w:rPr>
          <w:rFonts w:asciiTheme="minorHAnsi" w:hAnsiTheme="minorHAnsi"/>
          <w:spacing w:val="-3"/>
        </w:rPr>
      </w:pPr>
    </w:p>
    <w:p w14:paraId="18C4D9E7" w14:textId="77777777" w:rsidR="00625B80" w:rsidRDefault="00625B80" w:rsidP="00625B80">
      <w:pPr>
        <w:spacing w:after="0"/>
        <w:jc w:val="both"/>
        <w:rPr>
          <w:rFonts w:asciiTheme="minorHAnsi" w:hAnsiTheme="minorHAnsi"/>
          <w:spacing w:val="-3"/>
        </w:rPr>
      </w:pPr>
      <w:r w:rsidRPr="0020259A">
        <w:rPr>
          <w:rFonts w:asciiTheme="minorHAnsi" w:hAnsiTheme="minorHAnsi" w:cs="Arial"/>
          <w:color w:val="000000"/>
        </w:rPr>
        <w:t xml:space="preserve">Zgodnie z obowiązującą od 16 kwietnia 2022 roku ustawą z dnia 13 kwietnia 2022 r. o szczególnych rozwiązaniach w zakresie przeciwdziałania wspieraniu agresji na Ukrainę oraz służących ochronie bezpieczeństwa narodowego, art. 1 pkt 3, w celu przeciwdziałania wspieraniu agresji Federacji Rosyjskiej na Ukrainę rozpoczętej w dniu 24 lutego 2022 r., wobec osób i podmiotów wpisanych na listę, o której mowa w art. 2 tej ustawy, </w:t>
      </w:r>
      <w:r w:rsidRPr="0020259A">
        <w:rPr>
          <w:rFonts w:asciiTheme="minorHAnsi" w:hAnsiTheme="minorHAnsi" w:cs="Arial"/>
          <w:bCs/>
          <w:color w:val="000000"/>
        </w:rPr>
        <w:t>stosuje się sankcje polegające m.in. na wykluczeniu z postępowania o udzielenie zamówienia publicznego lub konkursu prowadzonego na podstawie ustawy z dnia 11 września 2019 r. – Prawo zamówień publicznych.</w:t>
      </w:r>
    </w:p>
    <w:p w14:paraId="52E82066" w14:textId="77777777" w:rsidR="00625B80" w:rsidRPr="0021180C" w:rsidRDefault="00625B80" w:rsidP="00625B80">
      <w:pPr>
        <w:spacing w:after="0"/>
        <w:jc w:val="both"/>
        <w:rPr>
          <w:rFonts w:asciiTheme="minorHAnsi" w:hAnsiTheme="minorHAnsi"/>
          <w:spacing w:val="-3"/>
        </w:rPr>
      </w:pPr>
    </w:p>
    <w:p w14:paraId="2E2FCCB6" w14:textId="77777777" w:rsidR="00625B80" w:rsidRPr="00A13185" w:rsidRDefault="00625B80" w:rsidP="00625B80">
      <w:pPr>
        <w:spacing w:after="0"/>
        <w:jc w:val="both"/>
        <w:rPr>
          <w:rFonts w:asciiTheme="minorHAnsi" w:hAnsiTheme="minorHAnsi"/>
          <w:spacing w:val="-3"/>
          <w:sz w:val="18"/>
          <w:szCs w:val="18"/>
        </w:rPr>
      </w:pPr>
      <w:r w:rsidRPr="00A13185">
        <w:rPr>
          <w:rFonts w:asciiTheme="minorHAnsi" w:hAnsiTheme="minorHAnsi"/>
          <w:spacing w:val="-3"/>
          <w:sz w:val="18"/>
          <w:szCs w:val="18"/>
        </w:rPr>
        <w:t>Podstawa prawna:</w:t>
      </w:r>
    </w:p>
    <w:p w14:paraId="7ACD2BEB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bookmarkStart w:id="0" w:name="_Hlk109658234"/>
      <w:bookmarkStart w:id="1" w:name="_Hlk109658049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Rozporządzenie Rady (UE) nr 269/2014 </w:t>
      </w:r>
      <w:bookmarkEnd w:id="0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z dnia 17 marca 2014 r. w sprawie środków ograniczających                                   w odniesieniu do działań podważających integralność terytorialną, suwerenność i niezależność Ukrainy lub im zagrażających (Dz. U. UE L 78 z 17.3.2014, str. 6, z </w:t>
      </w:r>
      <w:proofErr w:type="spellStart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późn</w:t>
      </w:r>
      <w:proofErr w:type="spellEnd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. zm.),</w:t>
      </w:r>
    </w:p>
    <w:p w14:paraId="2C1AD35A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Rozporządzenie Rady (WE) nr 765/2006 </w:t>
      </w:r>
      <w:bookmarkEnd w:id="1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z dnia 18 maja 2006 r. dotyczące środków ograniczających w związku z sytuacją na Białorusi i udziałem Białorusi w agresji Rosji wobec Ukrainy (Dz. U. UE L 134 z 20.5.2006, str. 1,                z </w:t>
      </w:r>
      <w:proofErr w:type="spellStart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późn</w:t>
      </w:r>
      <w:proofErr w:type="spellEnd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. zm.),</w:t>
      </w:r>
    </w:p>
    <w:p w14:paraId="1C2AFCA3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Rozporządzenie (UE) nr 833/2014 z dnia 31 lipca 2014 r. dotyczące środków ograniczających w związku                             z działaniami Rosji destabilizującymi sytuację na Ukrainie (Dz. U. UE L 229 z 31.07.2014, str. 1. z </w:t>
      </w:r>
      <w:proofErr w:type="spellStart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późn</w:t>
      </w:r>
      <w:proofErr w:type="spellEnd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. zm.),</w:t>
      </w:r>
    </w:p>
    <w:p w14:paraId="382AC3FE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Komunikat Komisji Europejskiej pn. Tymczasowe kryzysowe ramy środków pomocy państwa w celu wsparcia gospodarki po agresji Rosji wobec Ukrainy (Dz. U. UE C 131 z 24.3.2022 str. 1),</w:t>
      </w:r>
    </w:p>
    <w:p w14:paraId="5BADCBC0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ustawa z dnia 13 kwietnia 2022 r. </w:t>
      </w:r>
      <w:bookmarkStart w:id="2" w:name="_Hlk109636862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o szczególnych rozwiązaniach w zakresie przeciwdziałania wspieraniu agresji na Ukrainę oraz służących ochronie bezpieczeństwa narodowego </w:t>
      </w:r>
      <w:bookmarkEnd w:id="2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(Dz. U. poz. 835), która weszła w życie 16 kwietnia 2022 r.</w:t>
      </w:r>
    </w:p>
    <w:p w14:paraId="356E74D8" w14:textId="77777777" w:rsidR="00625B80" w:rsidRPr="005259E4" w:rsidRDefault="00625B80" w:rsidP="00625B80">
      <w:pPr>
        <w:jc w:val="both"/>
        <w:rPr>
          <w:rFonts w:asciiTheme="minorHAnsi" w:hAnsiTheme="minorHAnsi" w:cs="Arial Narrow"/>
          <w:i/>
        </w:rPr>
      </w:pPr>
    </w:p>
    <w:p w14:paraId="6985521E" w14:textId="77777777" w:rsidR="00625B80" w:rsidRPr="005259E4" w:rsidRDefault="00625B80" w:rsidP="00625B80">
      <w:pPr>
        <w:jc w:val="both"/>
        <w:rPr>
          <w:rFonts w:asciiTheme="minorHAnsi" w:hAnsiTheme="minorHAnsi" w:cs="Arial Narrow"/>
          <w:i/>
        </w:rPr>
      </w:pPr>
      <w:r w:rsidRPr="005259E4">
        <w:rPr>
          <w:rFonts w:asciiTheme="minorHAnsi" w:hAnsiTheme="minorHAnsi" w:cs="Arial Narrow"/>
          <w:i/>
        </w:rPr>
        <w:t xml:space="preserve">     ……………………………..……………………………        </w:t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  <w:t xml:space="preserve">                       ………………………………………………………</w:t>
      </w:r>
    </w:p>
    <w:p w14:paraId="3AAC25F6" w14:textId="77777777" w:rsidR="00625B80" w:rsidRPr="0021180C" w:rsidRDefault="00625B80" w:rsidP="00625B80">
      <w:pPr>
        <w:jc w:val="both"/>
        <w:rPr>
          <w:rFonts w:asciiTheme="minorHAnsi" w:hAnsiTheme="minorHAnsi" w:cs="Arial Narrow"/>
          <w:i/>
        </w:rPr>
      </w:pPr>
      <w:r w:rsidRPr="005259E4">
        <w:rPr>
          <w:rFonts w:asciiTheme="minorHAnsi" w:hAnsiTheme="minorHAnsi" w:cs="Arial Narrow"/>
          <w:i/>
        </w:rPr>
        <w:t xml:space="preserve">               Miejscowość i data</w:t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  <w:t xml:space="preserve">   Czytelny podpis Oferenta</w:t>
      </w:r>
    </w:p>
    <w:p w14:paraId="68B20009" w14:textId="38415822" w:rsidR="002F7E5B" w:rsidRPr="00D90060" w:rsidRDefault="0076082B" w:rsidP="00625B80">
      <w:pPr>
        <w:spacing w:line="259" w:lineRule="auto"/>
        <w:ind w:right="5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sectPr w:rsidR="002F7E5B" w:rsidRPr="00D90060" w:rsidSect="00407FF8">
      <w:headerReference w:type="default" r:id="rId8"/>
      <w:headerReference w:type="first" r:id="rId9"/>
      <w:footerReference w:type="first" r:id="rId10"/>
      <w:pgSz w:w="11906" w:h="16838" w:code="9"/>
      <w:pgMar w:top="1813" w:right="849" w:bottom="1418" w:left="993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F2719" w14:textId="77777777" w:rsidR="002E1059" w:rsidRDefault="002E1059">
      <w:r>
        <w:separator/>
      </w:r>
    </w:p>
  </w:endnote>
  <w:endnote w:type="continuationSeparator" w:id="0">
    <w:p w14:paraId="6AEE998B" w14:textId="77777777" w:rsidR="002E1059" w:rsidRDefault="002E1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CE16D" w14:textId="77777777" w:rsidR="002E1059" w:rsidRDefault="002E1059">
      <w:r>
        <w:separator/>
      </w:r>
    </w:p>
  </w:footnote>
  <w:footnote w:type="continuationSeparator" w:id="0">
    <w:p w14:paraId="26824F2D" w14:textId="77777777" w:rsidR="002E1059" w:rsidRDefault="002E1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CA56" w14:textId="113EFA08" w:rsidR="00DA7985" w:rsidRDefault="00846986" w:rsidP="00DA7985">
    <w:pPr>
      <w:pStyle w:val="Nagwek"/>
      <w:jc w:val="center"/>
    </w:pPr>
    <w:r w:rsidRPr="00FF1EC8">
      <w:rPr>
        <w:rFonts w:cs="Calibri"/>
        <w:noProof/>
        <w:sz w:val="20"/>
      </w:rPr>
      <w:drawing>
        <wp:inline distT="0" distB="0" distL="0" distR="0" wp14:anchorId="380AB443" wp14:editId="0DB24064">
          <wp:extent cx="5758815" cy="1060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47987" w14:textId="1E2D3AA0" w:rsidR="00DF3D70" w:rsidRDefault="00DF3D70" w:rsidP="00837BAF">
    <w:pPr>
      <w:pStyle w:val="Nagwek"/>
      <w:jc w:val="center"/>
      <w:rPr>
        <w:noProof/>
      </w:rPr>
    </w:pPr>
  </w:p>
  <w:p w14:paraId="482ED062" w14:textId="50C7CED4" w:rsidR="00837BAF" w:rsidRDefault="00D90060" w:rsidP="00837BAF">
    <w:pPr>
      <w:pStyle w:val="Nagwek"/>
      <w:jc w:val="center"/>
    </w:pPr>
    <w:r w:rsidRPr="00FB5180">
      <w:rPr>
        <w:noProof/>
      </w:rPr>
      <w:drawing>
        <wp:inline distT="0" distB="0" distL="0" distR="0" wp14:anchorId="1C568471" wp14:editId="3E23AC55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sz w:val="22"/>
        <w:szCs w:val="22"/>
        <w:lang w:eastAsia="en-US"/>
      </w:rPr>
    </w:lvl>
  </w:abstractNum>
  <w:abstractNum w:abstractNumId="1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2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F4097"/>
    <w:multiLevelType w:val="hybridMultilevel"/>
    <w:tmpl w:val="F91C2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7546503">
    <w:abstractNumId w:val="6"/>
  </w:num>
  <w:num w:numId="2" w16cid:durableId="392507406">
    <w:abstractNumId w:val="1"/>
  </w:num>
  <w:num w:numId="3" w16cid:durableId="719984320">
    <w:abstractNumId w:val="7"/>
  </w:num>
  <w:num w:numId="4" w16cid:durableId="102462951">
    <w:abstractNumId w:val="4"/>
  </w:num>
  <w:num w:numId="5" w16cid:durableId="1127702771">
    <w:abstractNumId w:val="8"/>
  </w:num>
  <w:num w:numId="6" w16cid:durableId="8850237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1535937">
    <w:abstractNumId w:val="0"/>
  </w:num>
  <w:num w:numId="8" w16cid:durableId="177080945">
    <w:abstractNumId w:val="2"/>
  </w:num>
  <w:num w:numId="9" w16cid:durableId="1442381977">
    <w:abstractNumId w:val="3"/>
  </w:num>
  <w:num w:numId="10" w16cid:durableId="93316812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CE7"/>
    <w:rsid w:val="00007E3F"/>
    <w:rsid w:val="00014638"/>
    <w:rsid w:val="00016550"/>
    <w:rsid w:val="00036519"/>
    <w:rsid w:val="00060CB4"/>
    <w:rsid w:val="00061F20"/>
    <w:rsid w:val="00074059"/>
    <w:rsid w:val="00080D83"/>
    <w:rsid w:val="00082097"/>
    <w:rsid w:val="00091D25"/>
    <w:rsid w:val="00093DFE"/>
    <w:rsid w:val="000A7662"/>
    <w:rsid w:val="000B516D"/>
    <w:rsid w:val="000C30F8"/>
    <w:rsid w:val="000C370A"/>
    <w:rsid w:val="000C5E77"/>
    <w:rsid w:val="000C6E9E"/>
    <w:rsid w:val="000D1B6F"/>
    <w:rsid w:val="000D283E"/>
    <w:rsid w:val="000D49DC"/>
    <w:rsid w:val="000E1F9F"/>
    <w:rsid w:val="000E5C9A"/>
    <w:rsid w:val="00100DBB"/>
    <w:rsid w:val="0010289D"/>
    <w:rsid w:val="001041C2"/>
    <w:rsid w:val="001060F2"/>
    <w:rsid w:val="001067F2"/>
    <w:rsid w:val="001129D4"/>
    <w:rsid w:val="00124D4A"/>
    <w:rsid w:val="00130B23"/>
    <w:rsid w:val="001340EF"/>
    <w:rsid w:val="00135E4C"/>
    <w:rsid w:val="00136FE6"/>
    <w:rsid w:val="001613EE"/>
    <w:rsid w:val="00167543"/>
    <w:rsid w:val="0016782B"/>
    <w:rsid w:val="00171089"/>
    <w:rsid w:val="00180FB7"/>
    <w:rsid w:val="00186CD4"/>
    <w:rsid w:val="00194294"/>
    <w:rsid w:val="00195D36"/>
    <w:rsid w:val="001B072F"/>
    <w:rsid w:val="001B210F"/>
    <w:rsid w:val="001B5232"/>
    <w:rsid w:val="001B718A"/>
    <w:rsid w:val="001E0172"/>
    <w:rsid w:val="001E0837"/>
    <w:rsid w:val="001E5784"/>
    <w:rsid w:val="001F4DFD"/>
    <w:rsid w:val="001F69EF"/>
    <w:rsid w:val="00205F4F"/>
    <w:rsid w:val="00207C8D"/>
    <w:rsid w:val="00214DED"/>
    <w:rsid w:val="002178FA"/>
    <w:rsid w:val="00230258"/>
    <w:rsid w:val="00232F57"/>
    <w:rsid w:val="00241C1F"/>
    <w:rsid w:val="002425AE"/>
    <w:rsid w:val="0025004F"/>
    <w:rsid w:val="00250E8B"/>
    <w:rsid w:val="002520E9"/>
    <w:rsid w:val="00254F50"/>
    <w:rsid w:val="00266B53"/>
    <w:rsid w:val="002747D4"/>
    <w:rsid w:val="002761CC"/>
    <w:rsid w:val="002761D2"/>
    <w:rsid w:val="00276F07"/>
    <w:rsid w:val="0028046C"/>
    <w:rsid w:val="00284B3C"/>
    <w:rsid w:val="00290A02"/>
    <w:rsid w:val="002A1E6C"/>
    <w:rsid w:val="002B42AD"/>
    <w:rsid w:val="002C6347"/>
    <w:rsid w:val="002D3A26"/>
    <w:rsid w:val="002D61D1"/>
    <w:rsid w:val="002D675E"/>
    <w:rsid w:val="002E0205"/>
    <w:rsid w:val="002E1059"/>
    <w:rsid w:val="002E266C"/>
    <w:rsid w:val="002E4B81"/>
    <w:rsid w:val="002F1248"/>
    <w:rsid w:val="002F73C8"/>
    <w:rsid w:val="002F7E5B"/>
    <w:rsid w:val="00304A06"/>
    <w:rsid w:val="00305A78"/>
    <w:rsid w:val="00307CF8"/>
    <w:rsid w:val="00316AB3"/>
    <w:rsid w:val="00320AAC"/>
    <w:rsid w:val="00325198"/>
    <w:rsid w:val="003350DA"/>
    <w:rsid w:val="0033546A"/>
    <w:rsid w:val="003354EF"/>
    <w:rsid w:val="00343CD3"/>
    <w:rsid w:val="0034456B"/>
    <w:rsid w:val="003447A2"/>
    <w:rsid w:val="00345D0C"/>
    <w:rsid w:val="00347E64"/>
    <w:rsid w:val="00350413"/>
    <w:rsid w:val="00350E57"/>
    <w:rsid w:val="0035482A"/>
    <w:rsid w:val="003619F2"/>
    <w:rsid w:val="00363075"/>
    <w:rsid w:val="00365820"/>
    <w:rsid w:val="00365F5E"/>
    <w:rsid w:val="0036759E"/>
    <w:rsid w:val="0039179E"/>
    <w:rsid w:val="003A23BB"/>
    <w:rsid w:val="003A4F98"/>
    <w:rsid w:val="003A6D67"/>
    <w:rsid w:val="003A7186"/>
    <w:rsid w:val="003B0777"/>
    <w:rsid w:val="003B77F7"/>
    <w:rsid w:val="003C20A5"/>
    <w:rsid w:val="003C554F"/>
    <w:rsid w:val="003D2DDB"/>
    <w:rsid w:val="003E1137"/>
    <w:rsid w:val="003E5970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701D"/>
    <w:rsid w:val="00451E71"/>
    <w:rsid w:val="0045529E"/>
    <w:rsid w:val="004861BD"/>
    <w:rsid w:val="00492BD3"/>
    <w:rsid w:val="004A7447"/>
    <w:rsid w:val="004A78A7"/>
    <w:rsid w:val="004B1E78"/>
    <w:rsid w:val="004B622A"/>
    <w:rsid w:val="004B70BD"/>
    <w:rsid w:val="004C3125"/>
    <w:rsid w:val="004E4EB9"/>
    <w:rsid w:val="004F7835"/>
    <w:rsid w:val="004F7D74"/>
    <w:rsid w:val="005036CE"/>
    <w:rsid w:val="00513EBF"/>
    <w:rsid w:val="00515BD2"/>
    <w:rsid w:val="00515F75"/>
    <w:rsid w:val="0052111D"/>
    <w:rsid w:val="00523F66"/>
    <w:rsid w:val="00527BA1"/>
    <w:rsid w:val="00530EED"/>
    <w:rsid w:val="00533F15"/>
    <w:rsid w:val="0053675F"/>
    <w:rsid w:val="00537F26"/>
    <w:rsid w:val="00542C3C"/>
    <w:rsid w:val="00555299"/>
    <w:rsid w:val="0055564B"/>
    <w:rsid w:val="00562A83"/>
    <w:rsid w:val="00575F6B"/>
    <w:rsid w:val="005760A9"/>
    <w:rsid w:val="005761FA"/>
    <w:rsid w:val="00583B77"/>
    <w:rsid w:val="00586953"/>
    <w:rsid w:val="0059145E"/>
    <w:rsid w:val="00594464"/>
    <w:rsid w:val="005A0BC7"/>
    <w:rsid w:val="005C1B7A"/>
    <w:rsid w:val="005C22DE"/>
    <w:rsid w:val="005C260F"/>
    <w:rsid w:val="005C38EF"/>
    <w:rsid w:val="005C7818"/>
    <w:rsid w:val="005D1B64"/>
    <w:rsid w:val="005F2B0E"/>
    <w:rsid w:val="005F4C90"/>
    <w:rsid w:val="005F4C94"/>
    <w:rsid w:val="0060682E"/>
    <w:rsid w:val="006134EB"/>
    <w:rsid w:val="00613B02"/>
    <w:rsid w:val="00621F12"/>
    <w:rsid w:val="00622781"/>
    <w:rsid w:val="00622A6B"/>
    <w:rsid w:val="00625B80"/>
    <w:rsid w:val="00635FEA"/>
    <w:rsid w:val="00640BFF"/>
    <w:rsid w:val="00655C5C"/>
    <w:rsid w:val="00660276"/>
    <w:rsid w:val="006611D6"/>
    <w:rsid w:val="00663E1E"/>
    <w:rsid w:val="00665085"/>
    <w:rsid w:val="00673D12"/>
    <w:rsid w:val="006755C3"/>
    <w:rsid w:val="00676BED"/>
    <w:rsid w:val="006852E3"/>
    <w:rsid w:val="0069621B"/>
    <w:rsid w:val="006A31A4"/>
    <w:rsid w:val="006D3109"/>
    <w:rsid w:val="006E3200"/>
    <w:rsid w:val="006F1FFD"/>
    <w:rsid w:val="006F209E"/>
    <w:rsid w:val="006F2470"/>
    <w:rsid w:val="00703A0C"/>
    <w:rsid w:val="00703EEA"/>
    <w:rsid w:val="00705240"/>
    <w:rsid w:val="0070612B"/>
    <w:rsid w:val="00716D7C"/>
    <w:rsid w:val="00727F94"/>
    <w:rsid w:val="00733097"/>
    <w:rsid w:val="007337EB"/>
    <w:rsid w:val="0073471F"/>
    <w:rsid w:val="0074025D"/>
    <w:rsid w:val="00743800"/>
    <w:rsid w:val="00745D18"/>
    <w:rsid w:val="007563D9"/>
    <w:rsid w:val="0076082B"/>
    <w:rsid w:val="00767BED"/>
    <w:rsid w:val="0077264D"/>
    <w:rsid w:val="00772B0D"/>
    <w:rsid w:val="00776530"/>
    <w:rsid w:val="00787DFE"/>
    <w:rsid w:val="00790955"/>
    <w:rsid w:val="00791E8E"/>
    <w:rsid w:val="007A0109"/>
    <w:rsid w:val="007A2DFA"/>
    <w:rsid w:val="007A6058"/>
    <w:rsid w:val="007B2500"/>
    <w:rsid w:val="007D61D6"/>
    <w:rsid w:val="007D7F8A"/>
    <w:rsid w:val="007E03BE"/>
    <w:rsid w:val="007E0B76"/>
    <w:rsid w:val="007E1B19"/>
    <w:rsid w:val="007E6CF0"/>
    <w:rsid w:val="007F1152"/>
    <w:rsid w:val="007F3623"/>
    <w:rsid w:val="00801A7B"/>
    <w:rsid w:val="008164DB"/>
    <w:rsid w:val="008228B2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37BAF"/>
    <w:rsid w:val="008456D3"/>
    <w:rsid w:val="00846986"/>
    <w:rsid w:val="00856E3A"/>
    <w:rsid w:val="00870D10"/>
    <w:rsid w:val="00872D5F"/>
    <w:rsid w:val="008731DA"/>
    <w:rsid w:val="00881FFE"/>
    <w:rsid w:val="00885861"/>
    <w:rsid w:val="00887C69"/>
    <w:rsid w:val="00894033"/>
    <w:rsid w:val="008945D9"/>
    <w:rsid w:val="0089746C"/>
    <w:rsid w:val="008A277C"/>
    <w:rsid w:val="008A283B"/>
    <w:rsid w:val="008B14CF"/>
    <w:rsid w:val="008B629D"/>
    <w:rsid w:val="008B6C73"/>
    <w:rsid w:val="008C139A"/>
    <w:rsid w:val="008C4CE1"/>
    <w:rsid w:val="008C527C"/>
    <w:rsid w:val="008D10D1"/>
    <w:rsid w:val="008D2E17"/>
    <w:rsid w:val="008D510C"/>
    <w:rsid w:val="008E1D2A"/>
    <w:rsid w:val="008F0F06"/>
    <w:rsid w:val="008F19D7"/>
    <w:rsid w:val="00906895"/>
    <w:rsid w:val="00912B8D"/>
    <w:rsid w:val="00912F7F"/>
    <w:rsid w:val="00914773"/>
    <w:rsid w:val="0091518B"/>
    <w:rsid w:val="009209BF"/>
    <w:rsid w:val="00925910"/>
    <w:rsid w:val="00932858"/>
    <w:rsid w:val="00936CEF"/>
    <w:rsid w:val="00941CD3"/>
    <w:rsid w:val="00951023"/>
    <w:rsid w:val="0095355A"/>
    <w:rsid w:val="009570DE"/>
    <w:rsid w:val="009601D8"/>
    <w:rsid w:val="00963EC8"/>
    <w:rsid w:val="00964DB3"/>
    <w:rsid w:val="009751D8"/>
    <w:rsid w:val="009856AC"/>
    <w:rsid w:val="00987582"/>
    <w:rsid w:val="009A0315"/>
    <w:rsid w:val="009A0B03"/>
    <w:rsid w:val="009A27EE"/>
    <w:rsid w:val="009A298B"/>
    <w:rsid w:val="009A6E7D"/>
    <w:rsid w:val="009A7FC0"/>
    <w:rsid w:val="009B27BD"/>
    <w:rsid w:val="009B5CA6"/>
    <w:rsid w:val="009C630F"/>
    <w:rsid w:val="009D71C1"/>
    <w:rsid w:val="009F2CF0"/>
    <w:rsid w:val="009F2E5F"/>
    <w:rsid w:val="009F5505"/>
    <w:rsid w:val="009F64EC"/>
    <w:rsid w:val="00A0246C"/>
    <w:rsid w:val="00A03202"/>
    <w:rsid w:val="00A04690"/>
    <w:rsid w:val="00A052DA"/>
    <w:rsid w:val="00A1150A"/>
    <w:rsid w:val="00A12DBE"/>
    <w:rsid w:val="00A168D1"/>
    <w:rsid w:val="00A20E9E"/>
    <w:rsid w:val="00A2614A"/>
    <w:rsid w:val="00A31A5A"/>
    <w:rsid w:val="00A31F57"/>
    <w:rsid w:val="00A35D00"/>
    <w:rsid w:val="00A40C5C"/>
    <w:rsid w:val="00A40DD3"/>
    <w:rsid w:val="00A42C9A"/>
    <w:rsid w:val="00A5528E"/>
    <w:rsid w:val="00A614D1"/>
    <w:rsid w:val="00A64582"/>
    <w:rsid w:val="00A65D9D"/>
    <w:rsid w:val="00A8311B"/>
    <w:rsid w:val="00A83AC8"/>
    <w:rsid w:val="00A83C7F"/>
    <w:rsid w:val="00A846E9"/>
    <w:rsid w:val="00A96A7F"/>
    <w:rsid w:val="00AA6099"/>
    <w:rsid w:val="00AA6F49"/>
    <w:rsid w:val="00AC08D3"/>
    <w:rsid w:val="00AC575B"/>
    <w:rsid w:val="00AC77B4"/>
    <w:rsid w:val="00AD0D36"/>
    <w:rsid w:val="00AD169D"/>
    <w:rsid w:val="00AD28F2"/>
    <w:rsid w:val="00AD7F6E"/>
    <w:rsid w:val="00AE0D46"/>
    <w:rsid w:val="00AE6C0A"/>
    <w:rsid w:val="00AF080A"/>
    <w:rsid w:val="00AF7E2B"/>
    <w:rsid w:val="00B01F08"/>
    <w:rsid w:val="00B06590"/>
    <w:rsid w:val="00B16E8F"/>
    <w:rsid w:val="00B21685"/>
    <w:rsid w:val="00B25727"/>
    <w:rsid w:val="00B27E9D"/>
    <w:rsid w:val="00B30401"/>
    <w:rsid w:val="00B307B7"/>
    <w:rsid w:val="00B320C9"/>
    <w:rsid w:val="00B360CD"/>
    <w:rsid w:val="00B50871"/>
    <w:rsid w:val="00B6637D"/>
    <w:rsid w:val="00B7269F"/>
    <w:rsid w:val="00B72FD8"/>
    <w:rsid w:val="00B80C26"/>
    <w:rsid w:val="00B94121"/>
    <w:rsid w:val="00B95112"/>
    <w:rsid w:val="00BA0617"/>
    <w:rsid w:val="00BB0253"/>
    <w:rsid w:val="00BB2CEE"/>
    <w:rsid w:val="00BB76D0"/>
    <w:rsid w:val="00BC0790"/>
    <w:rsid w:val="00BC363C"/>
    <w:rsid w:val="00BC4D97"/>
    <w:rsid w:val="00BC4F8E"/>
    <w:rsid w:val="00BD0D33"/>
    <w:rsid w:val="00BD197B"/>
    <w:rsid w:val="00BD19CB"/>
    <w:rsid w:val="00BE6B4B"/>
    <w:rsid w:val="00BE78C6"/>
    <w:rsid w:val="00BF2830"/>
    <w:rsid w:val="00BF5012"/>
    <w:rsid w:val="00C01B5F"/>
    <w:rsid w:val="00C03A27"/>
    <w:rsid w:val="00C13BA5"/>
    <w:rsid w:val="00C2466A"/>
    <w:rsid w:val="00C24696"/>
    <w:rsid w:val="00C353F9"/>
    <w:rsid w:val="00C46D2F"/>
    <w:rsid w:val="00C62C24"/>
    <w:rsid w:val="00C635B6"/>
    <w:rsid w:val="00C63D53"/>
    <w:rsid w:val="00C70F10"/>
    <w:rsid w:val="00C72245"/>
    <w:rsid w:val="00C801C6"/>
    <w:rsid w:val="00C9511E"/>
    <w:rsid w:val="00CA20F9"/>
    <w:rsid w:val="00CA42B8"/>
    <w:rsid w:val="00CA6BA5"/>
    <w:rsid w:val="00CB2315"/>
    <w:rsid w:val="00CB2915"/>
    <w:rsid w:val="00CB422A"/>
    <w:rsid w:val="00CB5F4D"/>
    <w:rsid w:val="00CC263D"/>
    <w:rsid w:val="00CD0C89"/>
    <w:rsid w:val="00CD1E89"/>
    <w:rsid w:val="00CD3662"/>
    <w:rsid w:val="00CD65EC"/>
    <w:rsid w:val="00CD7351"/>
    <w:rsid w:val="00CE005B"/>
    <w:rsid w:val="00CF1A4A"/>
    <w:rsid w:val="00CF54D5"/>
    <w:rsid w:val="00CF6A3C"/>
    <w:rsid w:val="00D01B9C"/>
    <w:rsid w:val="00D0361A"/>
    <w:rsid w:val="00D038B1"/>
    <w:rsid w:val="00D04464"/>
    <w:rsid w:val="00D17538"/>
    <w:rsid w:val="00D303F7"/>
    <w:rsid w:val="00D3055E"/>
    <w:rsid w:val="00D30ADD"/>
    <w:rsid w:val="00D33612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73211"/>
    <w:rsid w:val="00D75285"/>
    <w:rsid w:val="00D90060"/>
    <w:rsid w:val="00D947E0"/>
    <w:rsid w:val="00DA7985"/>
    <w:rsid w:val="00DB0E75"/>
    <w:rsid w:val="00DB15E6"/>
    <w:rsid w:val="00DB6904"/>
    <w:rsid w:val="00DC733E"/>
    <w:rsid w:val="00DE15D5"/>
    <w:rsid w:val="00DF3D70"/>
    <w:rsid w:val="00DF49D8"/>
    <w:rsid w:val="00DF57BE"/>
    <w:rsid w:val="00E0218E"/>
    <w:rsid w:val="00E06500"/>
    <w:rsid w:val="00E1285F"/>
    <w:rsid w:val="00E15143"/>
    <w:rsid w:val="00E15336"/>
    <w:rsid w:val="00E23E00"/>
    <w:rsid w:val="00E24F3E"/>
    <w:rsid w:val="00E25EC6"/>
    <w:rsid w:val="00E27A0D"/>
    <w:rsid w:val="00E27EF5"/>
    <w:rsid w:val="00E35DAD"/>
    <w:rsid w:val="00E37B19"/>
    <w:rsid w:val="00E41161"/>
    <w:rsid w:val="00E55D67"/>
    <w:rsid w:val="00E57060"/>
    <w:rsid w:val="00E63316"/>
    <w:rsid w:val="00E64176"/>
    <w:rsid w:val="00E84793"/>
    <w:rsid w:val="00E87616"/>
    <w:rsid w:val="00E92047"/>
    <w:rsid w:val="00E94FF4"/>
    <w:rsid w:val="00EA09EE"/>
    <w:rsid w:val="00EA5C16"/>
    <w:rsid w:val="00EA6C01"/>
    <w:rsid w:val="00EB7B98"/>
    <w:rsid w:val="00EC0D6C"/>
    <w:rsid w:val="00EC135B"/>
    <w:rsid w:val="00ED13FE"/>
    <w:rsid w:val="00ED1FBD"/>
    <w:rsid w:val="00ED5186"/>
    <w:rsid w:val="00EE1B59"/>
    <w:rsid w:val="00EE6BE7"/>
    <w:rsid w:val="00EE6DA2"/>
    <w:rsid w:val="00EF000D"/>
    <w:rsid w:val="00F0070F"/>
    <w:rsid w:val="00F04E11"/>
    <w:rsid w:val="00F11DF1"/>
    <w:rsid w:val="00F41FEB"/>
    <w:rsid w:val="00F4468E"/>
    <w:rsid w:val="00F545A3"/>
    <w:rsid w:val="00F705AC"/>
    <w:rsid w:val="00F723D0"/>
    <w:rsid w:val="00F74B41"/>
    <w:rsid w:val="00F76FF5"/>
    <w:rsid w:val="00F774A1"/>
    <w:rsid w:val="00F841B1"/>
    <w:rsid w:val="00F91813"/>
    <w:rsid w:val="00F92E05"/>
    <w:rsid w:val="00F94C2E"/>
    <w:rsid w:val="00F95B7E"/>
    <w:rsid w:val="00FA1313"/>
    <w:rsid w:val="00FA69A2"/>
    <w:rsid w:val="00FB066B"/>
    <w:rsid w:val="00FB5585"/>
    <w:rsid w:val="00FB5706"/>
    <w:rsid w:val="00FC03D3"/>
    <w:rsid w:val="00FC0AC1"/>
    <w:rsid w:val="00FC0E61"/>
    <w:rsid w:val="00FC4DC0"/>
    <w:rsid w:val="00FC4EFF"/>
    <w:rsid w:val="00FC5821"/>
    <w:rsid w:val="00FE4BD8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BD0D33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  <w:style w:type="paragraph" w:customStyle="1" w:styleId="Listapunktowana21">
    <w:name w:val="Lista punktowana 21"/>
    <w:basedOn w:val="Normalny"/>
    <w:rsid w:val="002F7E5B"/>
    <w:pPr>
      <w:suppressAutoHyphens/>
      <w:spacing w:after="0" w:line="240" w:lineRule="auto"/>
      <w:ind w:left="566" w:hanging="283"/>
      <w:contextualSpacing/>
    </w:pPr>
    <w:rPr>
      <w:rFonts w:eastAsia="Times New Roman"/>
      <w:sz w:val="24"/>
      <w:szCs w:val="24"/>
      <w:lang w:eastAsia="zh-C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663E1E"/>
    <w:rPr>
      <w:rFonts w:ascii="Calibri" w:eastAsia="Calibri" w:hAnsi="Calibri"/>
      <w:sz w:val="22"/>
      <w:szCs w:val="22"/>
      <w:lang w:eastAsia="en-US"/>
    </w:rPr>
  </w:style>
  <w:style w:type="paragraph" w:customStyle="1" w:styleId="footnotedescription">
    <w:name w:val="footnote description"/>
    <w:next w:val="Normalny"/>
    <w:link w:val="footnotedescriptionChar"/>
    <w:hidden/>
    <w:rsid w:val="0076082B"/>
    <w:pPr>
      <w:spacing w:line="274" w:lineRule="auto"/>
      <w:ind w:left="242"/>
      <w:jc w:val="both"/>
    </w:pPr>
    <w:rPr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76082B"/>
    <w:rPr>
      <w:color w:val="000000"/>
      <w:sz w:val="16"/>
      <w:szCs w:val="22"/>
    </w:rPr>
  </w:style>
  <w:style w:type="character" w:customStyle="1" w:styleId="footnotemark">
    <w:name w:val="footnote mark"/>
    <w:hidden/>
    <w:rsid w:val="0076082B"/>
    <w:rPr>
      <w:rFonts w:ascii="Times New Roman" w:eastAsia="Times New Roman" w:hAnsi="Times New Roman" w:cs="Times New Roman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DFD62-E90F-4148-80EA-D9F875FC0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0</TotalTime>
  <Pages>1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2</cp:revision>
  <cp:lastPrinted>2019-02-18T10:24:00Z</cp:lastPrinted>
  <dcterms:created xsi:type="dcterms:W3CDTF">2025-07-07T19:23:00Z</dcterms:created>
  <dcterms:modified xsi:type="dcterms:W3CDTF">2025-07-07T19:23:00Z</dcterms:modified>
</cp:coreProperties>
</file>